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​นาง​วรางคณา​ ​ศรี​ม่วง​ ​ตำแหน่ง​ ​ครู​ ​วิทยฐานะ​ ​ครู​ชำนาญ​การ​พิเศษ​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​2​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​ท​23102​ ​ชื่อ​วิชา​ ​ภาษาไทย​พื้นฐาน​ ​6​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2​.​ ​รหัส​วิชา​ ​ท​33102​ ​ชื่อ​วิชา​ ​ภาษาไทย​พื้นฐาน​ ​6​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(นางวรางคณา ศรีม่วง)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