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</w:p>
    <w:p>
      <w:pPr>
        <w:spacing w:before="0" w:after="80" w:line="240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80"/>
          <w:lang w:val="th-TH" w:bidi="th-TH" w:eastAsia="th-TH"/>
        </w:rPr>
        <w:t>ID​ ​Plan</w:t>
      </w:r>
    </w:p>
    <w:p>
      <w:pPr>
        <w:spacing w:before="0" w:after="36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6"/>
          <w:lang w:val="th-TH" w:bidi="th-TH" w:eastAsia="th-TH"/>
        </w:rPr>
        <w:t>Individual​ ​Development​ ​Plan</w:t>
      </w:r>
    </w:p>
    <w:p>
      <w:pPr>
        <w:spacing w:before="0" w:after="120" w:line="252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64"/>
          <w:lang w:val="th-TH" w:bidi="th-TH" w:eastAsia="th-TH"/>
        </w:rPr>
        <w:t>แผน​พัฒนา​ตนเอง</w:t>
      </w:r>
    </w:p>
    <w:p>
      <w:pPr>
        <w:spacing w:before="0" w:after="0" w:line="252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40"/>
          <w:lang w:val="th-TH" w:bidi="th-TH" w:eastAsia="th-TH"/>
        </w:rPr>
        <w:t>ปีการศึกษา​ ​2570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spacing w:before="0" w:after="160" w:line="252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2"/>
          <w:lang w:val="th-TH" w:bidi="th-TH" w:eastAsia="th-TH"/>
        </w:rPr>
        <w:t>จัดทำ​โดย</w:t>
      </w:r>
    </w:p>
    <w:p>
      <w:pPr>
        <w:spacing w:before="0" w:after="80" w:line="252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48"/>
          <w:lang w:val="th-TH" w:bidi="th-TH" w:eastAsia="th-TH"/>
        </w:rPr>
        <w:t>นาย​รา​มิ​ล​ ​ปัญญ​พัทธ์</w:t>
      </w:r>
    </w:p>
    <w:p>
      <w:pPr>
        <w:spacing w:before="0" w:after="40" w:line="252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4"/>
          <w:lang w:val="th-TH" w:bidi="th-TH" w:eastAsia="th-TH"/>
        </w:rPr>
        <w:t>ตำแหน่ง​ ​ครู​ ​วิทยฐานะ​ ​ครู​ชำนาญ​การ​พิเศษ</w:t>
      </w:r>
    </w:p>
    <w:p>
      <w:pPr>
        <w:spacing w:before="0" w:after="0" w:line="252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4"/>
          <w:lang w:val="th-TH" w:bidi="th-TH" w:eastAsia="th-TH"/>
        </w:rPr>
        <w:t>กลุ่ม​สาระ​การเรียนรู้​ภาษาไทย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spacing w:before="0" w:after="60" w:line="252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38"/>
          <w:lang w:val="th-TH" w:bidi="th-TH" w:eastAsia="th-TH"/>
        </w:rPr>
        <w:t>โรงเรียน​พูล​เจริญ​วิทยาคม</w:t>
      </w:r>
    </w:p>
    <w:p>
      <w:pPr>
        <w:spacing w:before="0" w:after="40" w:line="252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0"/>
          <w:lang w:val="th-TH" w:bidi="th-TH" w:eastAsia="th-TH"/>
        </w:rPr>
        <w:t>สำนักงานเขต​พื้นที่​การศึกษา​มัธยมศึกษา​สมุทรปราการ</w:t>
      </w:r>
    </w:p>
    <w:p>
      <w:pPr>
        <w:spacing w:before="0" w:after="40" w:line="252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0"/>
          <w:lang w:val="th-TH" w:bidi="th-TH" w:eastAsia="th-TH"/>
        </w:rPr>
        <w:t>สำนักงาน​คณะกรรมการ​การศึกษา​ขั้นพื้นฐาน</w:t>
      </w:r>
    </w:p>
    <w:p>
      <w:pPr>
        <w:spacing w:before="0" w:after="0" w:line="252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color w:val="000000"/>
          <w:sz w:val="30"/>
          <w:lang w:val="th-TH" w:bidi="th-TH" w:eastAsia="th-TH"/>
        </w:rPr>
        <w:t>กระทรวงศึกษาธิการ</w:t>
      </w:r>
    </w:p>
    <w:p>
      <w:r>
        <w:br w:type="page"/>
      </w:r>
    </w:p>
    <w:p>
      <w:pPr>
        <w:keepNext/>
        <w:spacing w:before="160" w:after="120" w:line="276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36"/>
          <w:lang w:val="th-TH" w:bidi="th-TH" w:eastAsia="th-TH"/>
        </w:rPr>
        <w:t>แผน​การพัฒนา​ตนเอง​รายบุคคล​ ​(ID​ ​Plan​)</w:t>
      </w:r>
    </w:p>
    <w:p>
      <w:pPr>
        <w:keepNext/>
        <w:spacing w:before="160" w:after="12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36"/>
          <w:lang w:val="th-TH" w:bidi="th-TH" w:eastAsia="th-TH"/>
        </w:rPr>
        <w:t>ส่วน​ที่​ ​1​ ​ข้อมูล​ส่วนตัว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ชื่อ​-​สกุล​: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​นาย​รา​มิ​ล​ ​ปัญญ​พัทธ์​ 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อายุ​การทำงาน​: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​13​ ​ปี​ 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ตำแหน่ง​: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​ครู​ 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วิทยฐานะ​: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​ครู​ชำนาญ​การ​พิเศษ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สถานที่​ปฏิบัติงาน​: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​โรงเรียน​พูล​เจริญ​วิทยาคม​ ​สำนักงานเขต​พื้นที่​การศึกษา​มัธยมศึกษา​สมุทรปราการ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เข้า​รับราชการ​เมื่อ​: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​10​ ​กรกฎาคม​ ​พ.ศ.​ ​2556​ ​ณ​ ​โรงเรียน​พูล​เจริญ​วิทยาคม​ ​จ.​สมุทรปราการ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การศึกษา​ระดับ​ปริญญา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1​.​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วุฒิ​ปริญญาตรี​: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​ศึกษา​ศาสตร​บัณฑิต​ ​(​ศษ.บ.​)​ ​วิชาเอก​ ​ภาษาไทย​ ​จาก​สถาบันการศึกษา​:​ ​มหาวิทยาลัยเชียงใหม่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2​.​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วุฒิ​ปริญญาโท​: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​ศึกษา​ศาสตร​มหาบัณฑิต​ ​(​ศษ​.​ม.​)​ ​สาขา​ ​เทคโนโลยี​และ​สื่อสาร​การศึกษา​ ​จาก​สถาบันการศึกษา​:​ ​มหาวิทยาลัยเกษตรศาสตร์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ภารกิจ​บทบาท​หน้าที่​ใน​ปีการศึกษา​ปัจจุบัน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1​.​ ​ด้าน​การ​จัด​การเรียน​การสอน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กลุ่ม​สาระ​การเรียนรู้​: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​ภาษาไทย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รายวิชา​ที่​สอน​: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​ภาษาไทย​พื้นฐาน​ ​5​ ​รหัส​วิชา​ ​ท​33101​ ​และ​ภาษาไทย​พื้นฐาน​ ​6​ ​รหัส​วิชา​ ​ท​33102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รวมทั้ง​รายวิชา​เพิ่มเติม​ ​ภาษาไทย​กับ​การผลิต​สื่อ​ร่วมสมัย​ ​2​ ​รหัส​วิชา​ ​ท​30218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ระดับชั้น​: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​มัธยมศึกษา​ปี​ที่​ ​6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ห้อง​ที่​สอน​: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​6​/1,​ ​6​/2,​ ​6​/5,​ ​6​/6,​ ​6​/7,​ ​6​/8,​ ​6​/9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จำนวน​นักเรียน​ที่​รับผิดชอบ​: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​236​ ​คน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จำนวน​คาบ​สอน​: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​20​ ​คาบ​/​สัปดาห์​ ​(20​ ​ชั่วโมง​ ​50​ ​นาที​/​สัปดาห์​)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2​.​ ​งาน​ที่​ได้​รับมอบหมาย​นอกเหนือจาก​การ​จัด​การเรียน​การสอน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ปฏิบัติหน้าที่​หัวหน้ากลุ่ม​สาระ​การเรียนรู้​ภาษาไทย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ปฏิบัติหน้าที่​หัวหน้างาน​ประกัน​คุณภาพ​การศึกษา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ปฏิบัติหน้าที่​ครู​ที่ปรึกษา​ห้องเรียน​ชั้นมัธยมศึกษา​ปี​ที่​ ​4​/2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ปฏิบัติหน้าที่​หัวหน้ากลุ่ม​ชุมชน​การเรียน​รู้ทาง​วิชาชีพ​ ​(PLC)​ ​เรื่อง​การ​ใช้​การ์ด​เกม​เพื่อ​การ​จัด​การเรียนรู้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ปฏิบัติหน้าที่​และ​งาน​อื่น​ ​ๆ​ ​ที่​ได้​รับมอบหมาย​ตามคำสั่ง​โรงเรียน​และ​ผู้บังคับบัญชา</w:t>
      </w:r>
    </w:p>
    <w:p>
      <w:pPr>
        <w:keepNext/>
        <w:spacing w:before="160" w:after="12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36"/>
          <w:lang w:val="th-TH" w:bidi="th-TH" w:eastAsia="th-TH"/>
        </w:rPr>
        <w:t>ประวัติการ​เข้า​รับ​การพัฒนา​ ​(​ใน​รอบ​ ​1​ ​ปี​ที่ผ่านมา​)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type="dxa" w:w="9423"/>
      </w:tblPr>
      <w:tblGrid>
        <w:gridCol w:w="737"/>
        <w:gridCol w:w="4309"/>
        <w:gridCol w:w="1474"/>
        <w:gridCol w:w="2903"/>
      </w:tblGrid>
      <w:tr>
        <w:trPr>
          <w:tblHeader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ลำดับ​ที่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รายการ​ที่​อบรม​ ​/​ ​สัมมนา​ ​/​ ​ศึกษา​ดูงาน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วัน​ ​เดือน​ ​ปี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หน่วยงาน​ที่​จัด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รวม​แอปพลิเคชัน​ ​เพิ่มประสิทธิภาพ​ใน​การทำงาน​แบบ​มือโปร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Mahidol​ ​Channel​ ​Academy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ธรรมาภิบาล​และ​การกำกับ​ดูแล​ปัญญาประดิษฐ์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Chula​ ​MOOC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การ​ประยุกต์ใช้​ ​AI​ ​ใน​การทำงาน​วิจัย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BUU​ ​MOOC​ ​มหาวิทยาลัยบูรพา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4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ปัญญาประดิษฐ์​ระดับ​ชั้นมัธยมศึกษา​ปี​ที่​ ​4​–6​ ​จำนวน​ ​20​ ​ชั่วโมง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สถาบัน​ส่งเสริม​การสอน​วิทยาศาสตร์​และ​เทคโนโลยี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5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AI​ ​Skills​ ​for​ ​Business​ ​Professionals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Microsoft​ ​และ​ ​SkillLane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6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Chromebook​ ​Unleash​ ​ครู​ยุค​ดิจิทัล​ขับเคลื่อน​การ​จัด​การเรียนรู้​อย่าง​มีประสิทธิภาพ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11​–12​ ​พฤษภาคม​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โรงเรียน​พูล​เจริญ​วิทยาคม​ ​และ​ ​ส​พม.​สมุทรปราการ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7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การทำงาน​ร่วมกับ​ผู้อื่น​ด้วย​ ​Google​ ​Docs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8​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8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การ​นำเสนอ​งาน​ด้วย​ ​Google​ ​Slides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9​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9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การ​สร้าง​แบบทดสอบ​ด้วย​ ​Google​ ​Forms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10​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10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การ​จัดการ​ข้อมูล​ด้วย​ ​Google​ ​Spreadsheets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11​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11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การ​จัดการ​ชั้นเรียน​ด้วย​ ​Google​ ​Classroom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12​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12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Gemini​ ​Gem​ ​เขียน​แผน​ ​ใบ​งาน​ ​ข้อสอบ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15​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13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Gemini​ ​Gems​ ​สร้าง​สื่อ​ภาพประกอบ​และ​ ​Infographic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16​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14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Gemini​ ​in​ ​Google​ ​Classroom​ ​ผู้ช่วย​ ​AI​ ​อัจฉริยะ​ใน​ห้องเรียน​ดิจิทัล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17​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15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NotebookLM​ ​ผู้ช่วย​วิเคราะห์​ข้อมูล​และ​สร้างสรรค์​สื่อการสอน​อัจฉริยะ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18​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16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Gemini​ ​Canvas​ ​เครื่องมือ​สร้าง​สื่อการสอน​และ​ใบ​งาน​อัจฉริยะ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19​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17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AI​ ​Scaffolding​ ​ใช้​ ​Gemini​ ​Gems​ ​ช่วย​แบ่งงาน​เรียนรู้​ให้​ง่าย​ขึ้น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23​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18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AI​ ​Review​ ​กับ​ ​Google​ ​Opal​ ​ให้ผล​ป้อน​กลับ​อัตโนมัติ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24​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19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การ​สร้าง​ ​Animation​ ​และ​สื่อ​นำเสนอ​ระดับ​มืออาชีพ​ด้วย​ ​Google​ ​Flow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25​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GEG​ ​Sam​ ​Yan​ ​และ​ ​Google​ ​for​ ​Education​ ​(1​ ​ชม.​ ​30​ ​นาที​)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20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ผ่าน​การประเมิน​หลักสูตร​ระยะสั้น​ ​โครงการ​ส่งเสริม​การเรียนรู้​ขั้นพื้นฐาน​ทุกที่​ทุกเวลา​ ​(Anywhere​ ​Anytime​)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26​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Google​ ​for​ ​Education​ ​และ​คณะครุศาสตร์​ ​จุฬาลงกรณ์​มหาวิทยาลัย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21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รูปแบบ​การ​จัด​การเรียน​การสอน​ฐาน​สมรรถนะ​เพื่อ​พัฒนา​ความ​ฉลาด​รู้​ตาม​กรอบ​ ​PISA​ ​และ​คุณลักษณะ​ ​4​ ​ประการ​ ​สู่​โรงเรียน​ต้นแบบ​เชิง​พื้นที่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15​ ​สิงหาคม​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คณะครุศาสตร์​ ​มหาวิทยาลัย​ราชภัฏ​ธนบุรี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22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อบรม​เชิงปฏิบัติการ​เพื่อ​ขอ​เลื่อน​วิทยฐานะ​ครู​เชี่ยวชาญ​ตาม​หลักเกณฑ์​ ​PA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30​ ​พฤษภาคม​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สำนักงานเขต​พื้นที่​การศึกษา​ประถมศึกษา​น่าน​ ​เขต​ ​2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23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โรงเรียน​ใน​ฐานะ​ชุมชน​แห่ง​การเรียนรู้​ ​(School​ ​as​ ​Learning​ ​Community​)​ ​กับ​การ​นิเทศ​ภายใน​สู่​ห้องเรียน​ ​จำนวน​ ​6​ ​ชั่วโมง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23​ ​พฤษภาคม​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โรงเรียน​พูล​เจริญ​วิทยาคม​ ​และ​ ​ส​พม.​สมุทรปราการ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24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ภาษาไทย​เพื่อ​การพัฒนา​ปัญญา​ ​หลักสูตร​ปรับปรุง​ ​2565​ ​จำนวน​ ​15​ ​ชั่วโมง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Thai​ ​MOOC​ ​Academy​ ​และ​สถาบัน​วิทยาลัย​ชุมชน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25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ภาษาอังกฤษ​เพื่อ​วิชาชีพ​ครู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 ​เมษายน​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Thai​ ​MOOC​ ​Academy​ ​และ​มหาวิทยาลัย​ราชภัฏ​สุราษฎร์ธานี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26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ครู​ผู้ฝึกสอน​นักเรียน​เข้าร่วม​การแข่งขัน​เกม​กระดาน​และ​ของเล่น​เพื่อ​การศึกษา​ ​ชิงแชมป์​ภาค​ตะวันออก​และ​ภาค​กลาง​ ​ประจำปี​ ​2569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13​–14​ ​มิถุนายน​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สมาคม​เกม​กระดาน​และ​ของเล่น​เพื่อ​การศึกษา</w:t>
            </w:r>
          </w:p>
        </w:tc>
      </w:tr>
      <w:tr>
        <w:trPr>
          <w:cantSplit w:val="true"/>
        </w:trPr>
        <w:tc>
          <w:tcPr>
            <w:tcW w:type="dxa" w:w="73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27</w:t>
            </w:r>
          </w:p>
        </w:tc>
        <w:tc>
          <w:tcPr>
            <w:tcW w:type="dxa" w:w="430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ครูผู้สอน​ดีเด่น​ ​กลุ่ม​สาระ​การเรียนรู้​ภาษาไทย​ ​กิจกรรม​วัน​เพชร​พูล​เจริญ​ ​ครั้ง​ที่​ ​22​ ​ประจำ​ปีการศึกษา​ ​2568</w:t>
            </w:r>
          </w:p>
        </w:tc>
        <w:tc>
          <w:tcPr>
            <w:tcW w:type="dxa" w:w="147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19​ ​กุมภาพันธ์​ ​2569</w:t>
            </w:r>
          </w:p>
        </w:tc>
        <w:tc>
          <w:tcPr>
            <w:tcW w:type="dxa" w:w="290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โรงเรียน​พูล​เจริญ​วิทยาคม​ ​และ​ ​ส​พม.​สมุทรปราการ</w:t>
            </w:r>
          </w:p>
        </w:tc>
      </w:tr>
    </w:tbl>
    <w:p>
      <w:pPr>
        <w:spacing w:before="0" w:after="0" w:line="276" w:lineRule="auto"/>
      </w:pPr>
    </w:p>
    <w:p>
      <w:pPr>
        <w:keepNext/>
        <w:pageBreakBefore/>
        <w:spacing w:before="160" w:after="12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36"/>
          <w:lang w:val="th-TH" w:bidi="th-TH" w:eastAsia="th-TH"/>
        </w:rPr>
        <w:t>ส่วน​ที่​ ​2​ ​ความต้องการ​ใน​การพัฒนา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กลุ่ม​สาระ​การเรียนรู้​ภาษาไทย​ ​รายวิชา​ ​ภาษาไทย​พื้นฐาน​ ​และ​ภาษาไทย​กับ​การผลิต​สื่อ​ร่วมสมัย​ ​2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2.1​ ​การพัฒนา​งาน​ ​(Job​ ​Development​)</w:t>
      </w:r>
    </w:p>
    <w:p>
      <w:pPr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2.1.1​ ​ประเด็น​การพัฒนา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​"​การ​วิจัยและพัฒนา​นวัตกรรม​การ​จัด​การเรียนรู้​เชิงรุก​ด้วย​การ์ด​เกม​และ​บอร์ด​เกม​ ​ร่วมกับ​ระบบนิเวศ​การเรียนรู้​ ​Raminest​ ​เพื่อ​ยกระดับ​ทักษะ​การ​คิด​วิเคราะห์​และ​ความมั่นใจ​ใน​การ​ใช้​ภาษาไทย​ ​ของ​นักเรียน​ชั้นมัธยมศึกษา​ปี​ที่​ ​6​"</w:t>
      </w:r>
    </w:p>
    <w:p>
      <w:pPr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ขอบเขต​: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​รายวิชา​ ​ท​30218​ ​ภาษาไทย​กับ​การผลิต​สื่อ​ร่วมสมัย​ ​2​ ​และ​ราย​วิชาพื้นฐาน​ ​ท​33101​ ​ภาษาไทย​พื้นฐาน​ ​5​ ​/​ ​ท​33102​ ​ภาษาไทย​พื้นฐาน​ ​6​ ​ห้อง​ ​6​/1,​ ​6​/2,​ ​6​/5,​ ​6​/6,​ ​6​/7,​ ​6​/8,​ ​6​/9</w:t>
      </w:r>
    </w:p>
    <w:p>
      <w:pPr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2.1.2​ ​เหตุผล​และ​ความจำเป็น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​จาก​การ​จัด​การเรียนรู้​รายวิชา​ภาษาไทย​ใน​ปีการศึกษา​ที่ผ่านมา​ ​ข้าพเจ้า​พบ​ข้อจำกัด​ที่​ส่งผล​ต่อ​คุณภาพ​การเรียนรู้​ของ​ผู้เรียน​ใน​ ​3​ ​ประการ​ ​ดังนี้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1​.​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ผู้เรียน​วิเคราะห์​ได้​ไม่​ลึก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​ผู้เรียน​ยัง​ตีความ​ ​ประเมินคุณค่า​ ​และ​เชื่อมโยง​วรรณคดี​กับ​ชีวิตจริง​ได้​อย่าง​จำกัด​ ​และ​พึ่งพา​การบรรยาย​ของ​ครู​มากกว่า​การค้นคว้า​และ​สร้าง​ข้อสรุป​ด้วย​ตนเอง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2​.​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ผู้เรียน​ขาดความมั่นใจ​ใน​การ​ใช้​ภาษา​และ​ไม่​กล้า​แสดงความคิดเห็น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​ทำ​ให้การ​อภิปราย​และ​การทำงาน​ร่วมกัน​ไม่​เต็มที่​ ​จำเป็นต้อง​พัฒนา​การสื่อสาร​และ​การ​ใช้​หลักฐาน​สนับสนุน​ความคิดเห็น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3​.​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ครู​เสียเวลา​กับ​งานธุรการ​มากเกินไป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​การ​ตรวจ​ภาระ​งาน​ ​บันทึก​คะแนน​ ​และ​ติดตาม​การ​ส่ง​งาน​เป็นรายบุคคล​ใช้เวลา​จำนวนมาก​ ​ทำให้​เหลือ​เวลา​ใน​การ​ออกแบบ​กิจกรรม​ที่​เน้น​ผู้เรียน​เป็นสำคัญ​น้อยลง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นอกจากนี้​ ​การเปลี่ยนแปลง​ของ​เทคโนโลยี​ปัญญาประดิษฐ์​ ​(Generative​ ​AI​)​ ​ได้​เข้ามา​มีบทบาท​สำคัญ​ใน​การพลิก​โฉม​กระบวนการเรียนรู้​ ​ผู้เรียน​จำเป็นต้อง​ได้รับ​การพัฒนา​ทักษะ​การ​ออกแบบ​คำสั่ง​ ​(Prompt​ ​Engineering​)​ ​เพื่อ​ใช้​ ​AI​ ​เป็น​ ​"​นั่งร้าน​ทางการ​ปัญญา​"​ ​(Cognitive​ ​Scaffolding​)​ ​ใน​การ​สืบค้น​ ​วิเคราะห์​ ​และ​สังเคราะห์​ความรู้​อย่าง​รู้เท่าทัน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ข้าพเจ้า​ใน​ฐานะ​ครูผู้สอน​และ​หัวหน้ากลุ่ม​สาระ​การเรียนรู้​ภาษาไทย​ ​จึง​เลือก​พัฒนา​นวัตกรรม​ที่​เรียนรู้​ผ่าน​การ​เล่น​ ​(Game-based​ ​Learning​)​ ​ซึ่ง​เป็น​แนวทาง​ที่​ผู้เรียน​มีส่วนร่วม​สูง​ ​และ​ระบบนิเวศ​การเรียนรู้​ ​Raminest​ ​ที่​ข้าพเจ้า​พัฒนา​ขึ้น​ ​เพื่อ​ลด​ภาระ​งานธุรการ​และ​คืน​เวลา​ให้​กับ​การ​ออกแบบ​การเรียนรู้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2.1.3​ ​วัตถุประสงค์​ใน​การพัฒนา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1​.​ ​เพื่อ​วิจัยและพัฒนา​นวัตกรรม​การ​จัด​การเรียนรู้​ด้วย​การ์ด​เกม​และ​บอร์ด​เกม​ ​ที่​บูรณาการ​กับ​ระบบนิเวศ​การเรียนรู้​ ​Raminest​ ​สำหรับ​รายวิชา​ภาษาไทย​ ​ระดับ​ชั้นมัธยมศึกษา​ปี​ที่​ ​6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2​.​ ​เพื่อ​ยกระดับ​ทักษะ​การ​คิด​วิเคราะห์​และ​ความมั่นใจ​ใน​การ​ใช้​ภาษาไทย​ของ​ผู้เรียน​ให้​สูง​ขึ้น​กว่า​ก่อน​เรียน​อย่าง​มี​นัยสำคัญ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3​.​ ​เพื่อ​ลด​ภาระ​งานธุรการ​ของ​ครู​ ​และ​เพิ่ม​เวลา​ใน​การ​ออกแบบ​กิจกรรม​การเรียนรู้​ที่​เน้น​ผู้เรียน​เป็นสำคัญ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4​.​ ​เพื่อ​สร้าง​นวัตกรรม​การเรียนรู้​ที่​เป็น​แบบอย่าง​และ​เผยแพร่​ให้​แก่​ครู​ใน​กลุ่ม​สาระ​การเรียนรู้​ภาษาไทย​และ​ครู​กลุ่ม​สาระ​การเรียนรู้​อื่น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2.1.4​ ​เป้าหมาย​ใน​การพัฒนา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เป้าหมาย​เชิง​ปริมาณ​: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​นักเรียน​ชั้นมัธยมศึกษา​ปี​ที่​ ​6​ ​ห้อง​ ​6​/1,​ ​6​/2,​ ​6​/5,​ ​6​/6,​ ​6​/7,​ ​6​/8,​ ​6​/9​ ​จำนวน​ ​236​ ​คน​ ​และ​ผู้เรียน​ไม่​น้อยกว่า​ร้อยละ​ ​71​ ​มี​ผลสัมฤทธิ์​ทาง​การเรียน​รายวิชา​ภาษาไทย​ตั้งแต่​ระดับ​ ​2.5​ ​ขึ้นไป​ ​ผู้เรียน​ร้อยละ​ ​90​ ​ส่ง​งาน​ตรงเวลา​ตามกำหนด​ ​และ​ผู้เรียน​ร้อยละ​ ​80​ ​มี​ความพึงพอใจ​ต่อ​การ​จัด​การเรียนรู้​ใน​ระดับ​มาก​ขึ้นไป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เป้าหมาย​เชิง​คุณภาพ​: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​ผู้เรียน​มี​ทักษะ​การ​คิด​วิเคราะห์​สูง​ขึ้น​ ​ใช้​หลักฐาน​สนับสนุน​ข้อโต้แย้ง​แทน​ความรู้สึก​ส่วนตัว​ ​มี​ความมั่นใจ​ใน​การ​ใช้​ภาษาไทย​และ​กล้า​แสดงความคิดเห็น​มากขึ้น​ ​ครู​มี​เวลา​ใน​การ​ออกแบบ​กิจกรรม​การเรียนรู้​ที่​เน้น​ผู้เรียน​เป็นสำคัญ​เพิ่มขึ้น​ ​และ​เกิด​องค์ความรู้​ที่​เป็น​แบบอย่าง​ ​(Best​ ​Practice​)​ ​ใน​การ​จัด​การเรียนรู้​ด้วย​เกม</w:t>
      </w:r>
    </w:p>
    <w:p>
      <w:pPr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2.1.5​ ​กระบวน​การพัฒนา​ ​(Research​ ​&amp;​ ​Development​:​ ​R​&amp;D)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​ข้าพเจ้า​ดำเนินการ​ผ่าน​วงจร​การ​วิจัยและพัฒนา​ ​4​ ​ระยะ​ ​ดังนี้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1​.​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ระยะ​ที่​ ​1​ ​(R1​ ​–​ ​Research​):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​ศึกษา​สำรวจ​ปัญหา​การเรียนรู้​ภาษาไทย​ของ​นักเรียน​ชั้นมัธยมศึกษา​ปี​ที่​ ​6​ ​และ​วิเคราะห์​ข้อมูล​ผล​การเรียนรู้​จาก​ระบบ​ ​Raminest​ ​เพื่อ​ระบุ​ประเด็น​ที่​ต้อง​พัฒนา​ของ​ผู้เรียน​เป็นรายบุคคล​ ​ตลอดจน​ศึกษา​แนวคิด​เกม​เพื่อ​การศึกษา​และ​ทฤษฎี​การเรียนรู้​ที่​เกี่ยวข้อง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2​.​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ระยะ​ที่​ ​2​ ​(D1​ ​–​ ​Development​):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​ออกแบบ​ชุด​การ์ด​เกม​และ​บอร์ด​เกม​ตาม​ประเด็น​ที่​วิเคราะห์​ได้​ ​พร้อม​ออกแบบ​แผนการ​จัด​การเรียนรู้​ที่​บูรณาการ​เกม​เข้ากับ​กระบวนการเรียนรู้​ ​และ​พัฒนา​ระบบ​ ​Raminest​ ​ให้​รองรับ​การ​ติดตาม​ผล​การเรียนรู้​ ​ตลอดจน​ตรวจสอบ​คุณภาพ​ของ​เครื่องมือ​โดย​ผู้เชี่ยวชาญ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3​.​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ระยะ​ที่​ ​3​ ​(R2​ ​–​ ​Research​/Trial):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​นำ​นวัตกรรม​ไป​ทดลองใช้​จริง​ใน​ชั้นเรียน​รายวิชา​ ​ท​30218​ ​เก็บ​ข้อมูล​เชิงประจักษ์​ด้วย​แบบทดสอบ​ก่อน​เรียน​และ​หลัง​เรียน​ ​แบบ​ประเมิน​ทักษะ​การ​คิด​วิเคราะห์​ ​และ​แบบ​สะท้อน​ผล​ผ่าน​ระบบ​ ​Raminest​ ​Voice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4​.​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ระยะ​ที่​ ​4​ ​(D2​ ​–​ ​Development​/Improvement):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​วิเคราะห์​สรุป​ผลการวิจัย​ ​ถอด​บทเรียน​ ​และ​ปรับปรุง​นวัตกรรม​ให้​สมบูรณ์​ ​เพื่อ​เผยแพร่​และ​ใช้​เป็น​แนวทาง​พัฒนา​ใน​รายวิชา​อื่น​และ​ภาคเรียน​ถัดไป</w:t>
      </w:r>
    </w:p>
    <w:p>
      <w:pPr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กำหนด​เวลา​: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​ดำเนินการ​ให้​แล้วเสร็จ​ภายใน​ภาคเรียน​ที่​ ​2​ ​ปีการศึกษา​ ​2569​ ​(​ก่อน​วันที่​ ​31​ ​มีนาคม​ ​2570​)​ ​เพื่อให้​ทันการ​ส่ง​ราย​งานวิจัย​ใน​ชั้นเรียน</w:t>
      </w:r>
    </w:p>
    <w:p>
      <w:pPr>
        <w:keepNext/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2.1.6​ ​วิธีการ​ตรวจสอบ​และ​ประเมินผล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1​.​ ​การ​วัด​ผลสัมฤทธิ์​ทาง​การเรียน​ด้วย​แบบทดสอบ​ก่อน​เรียน​และ​หลัง​เรียน​ที่​เน้น​การ​ประยุกต์ใช้​ความรู้​ ​พร้อม​วิเคราะห์​ค่าเฉลี่ย​ ​ส่วน​เบี่ยงเบน​มาตรฐาน​ ​และ​การ​ทดสอบ​ค่า​ที​ ​(dependent​ ​t-test​)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2​.​ ​การประเมิน​ชิ้นงาน​ด้วย​เกณฑ์​การ​ให้คะแนน​แบบ​แยก​องค์ประกอบ​ ​(Rubrics​ ​–​ ​Product​ ​Assessment​)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3​.​ ​การประเมิน​ความก้าวหน้า​รายบุคคล​ผ่าน​ระบบ​ ​Raminest​ ​ตลอด​ภาคเรียน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4​.​ ​การ​เก็บ​ข้อมูล​เชิง​คุณภาพ​ด้วย​การ​สังเกต​พฤติ​กรรมการ​มีส่วนร่วม​ ​และ​แบบ​สะท้อน​ผล​ผ่าน​ระบบ​ ​Raminest​ ​Voice</w:t>
      </w:r>
    </w:p>
    <w:p>
      <w:pPr>
        <w:spacing w:before="80" w:after="60" w:line="283" w:lineRule="auto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2.1.7​ ​ผล​ที่​คาด​ว่า​จะ​ได้รับ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​ผู้เรียน​มี​ทักษะ​การ​คิด​วิเคราะห์​ ​ความมั่นใจ​ใน​การ​ใช้​ภาษาไทย​ ​และ​ความรับผิดชอบ​ต่อ​การเรียนรู้​ของ​ตนเอง​สูง​ขึ้น​ ​พร้อมทั้ง​สามารถ​ใช้​เทคโนโลยี​และ​ปัญญาประดิษฐ์​เป็น​เครื่องมือ​ช่วย​คิดได้​อย่าง​สร้างสรรค์​และ​มี​คุณธรรม​ ​สอดคล้อง​กับ​สมรรถนะ​ของ​พลเมือง​ดิจิทัล​ ​และ​เกิด​นวัตกรรม​การเรียนรู้​ที่​เป็น​แบบอย่าง​ให้​แก่​เพื่อน​ครู​ใน​กลุ่ม​สาระ​การเรียนรู้​ภาษาไทย​และ​สถานศึกษา</w:t>
      </w:r>
    </w:p>
    <w:p>
      <w:pPr>
        <w:keepNext/>
        <w:pageBreakBefore/>
        <w:spacing w:before="160" w:after="12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000000"/>
          <w:sz w:val="36"/>
          <w:lang w:val="th-TH" w:bidi="th-TH" w:eastAsia="th-TH"/>
        </w:rPr>
        <w:t>2.2​ ​แผน​การพัฒนา​ตนเอง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type="dxa" w:w="9423"/>
      </w:tblPr>
      <w:tblGrid>
        <w:gridCol w:w="510"/>
        <w:gridCol w:w="1417"/>
        <w:gridCol w:w="680"/>
        <w:gridCol w:w="2721"/>
        <w:gridCol w:w="1020"/>
        <w:gridCol w:w="1247"/>
        <w:gridCol w:w="1825"/>
      </w:tblGrid>
      <w:tr>
        <w:trPr>
          <w:tblHeader w:val="true"/>
        </w:trPr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ที่</w:t>
            </w:r>
          </w:p>
        </w:tc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สมรรถนะ​ที่จะ​พัฒนา</w:t>
            </w:r>
          </w:p>
        </w:tc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อันดับ​ความสำคัญ</w:t>
            </w:r>
          </w:p>
        </w:tc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วิธีการ​ ​/​ ​รูปแบบ​การพัฒนา</w:t>
            </w:r>
          </w:p>
        </w:tc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ระยะเวลา​ใน​การพัฒนา</w:t>
            </w:r>
          </w:p>
        </w:tc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การ​ขอรับ​งบประมาณ​สนับสนุน</w:t>
            </w:r>
          </w:p>
        </w:tc>
        <w:tc>
          <w:tcPr>
            <w:tcW w:type="dxa" w:w="134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ประโยชน์​ที่​คาด​ว่า​จะ​ได้รับ</w:t>
            </w:r>
          </w:p>
        </w:tc>
      </w:tr>
      <w:tr>
        <w:tc>
          <w:tcPr>
            <w:tcW w:type="dxa" w:w="5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</w:t>
            </w:r>
          </w:p>
        </w:tc>
        <w:tc>
          <w:tcPr>
            <w:tcW w:type="dxa" w:w="14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สมรรถนะ​หลัก​:​ ​การ​มุ่ง​ผลสัมฤทธิ์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(Achievement​ ​Motivation​)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(1)​ ​ความสามารถ​ใน​การ​วางแผนการ​ปฏิบัติงาน​อย่าง​เป็นระบบ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(2)​ ​ความสามารถ​ใน​การ​สร้างสรรค์​นวัตกรรม​ ​(R&amp;D)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(3)​ ​ผลสัมฤทธิ์​ทาง​การเรียน​ของ​ผู้เรียน</w:t>
            </w:r>
          </w:p>
        </w:tc>
        <w:tc>
          <w:tcPr>
            <w:tcW w:type="dxa" w:w="68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</w:t>
            </w:r>
          </w:p>
        </w:tc>
        <w:tc>
          <w:tcPr>
            <w:tcW w:type="dxa" w:w="27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​จัด​การเรียนรู้​เชิงรุก​ ​(Active​ ​Learning​)​ ​ด้วย​การ์ด​เกม​และ​บอร์ด​เกม​ ​บูรณาการ​เทคโนโลยี​ปัญญาประดิษฐ์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​ดำเนินการ​วิจัยและพัฒนา​ ​(R&amp;D)​ ​เพื่อ​สร้าง​และ​หา​ประสิทธิภาพ​ของ​นวัตกรรม​การเรียนรู้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​ใช้​ระบบ​ ​Raminest​ ​ใน​การ​วิเคราะห์​ข้อมูล​ผู้เรียน​ ​เพื่อ​ออกแบบ​การสอน​แบบ​รายบุคคล​และ​แก้ปัญหา​การเรียนรู้​ได้​ตรงจุด</w:t>
            </w:r>
          </w:p>
        </w:tc>
        <w:tc>
          <w:tcPr>
            <w:tcW w:type="dxa" w:w="10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ตลอด​ปีการศึกษา​ ​2570</w:t>
            </w:r>
          </w:p>
        </w:tc>
        <w:tc>
          <w:tcPr>
            <w:tcW w:type="dxa" w:w="124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ส่วนตัว</w:t>
            </w:r>
          </w:p>
        </w:tc>
        <w:tc>
          <w:tcPr>
            <w:tcW w:type="dxa" w:w="18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ต่อ​ผู้เรียน​: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​ผลสัมฤทธิ์​ทาง​การเรียน​สูง​ขึ้น​ ​มี​ทักษะ​การ​คิด​วิเคราะห์​ระดับสูง​ ​และ​มี​ความมั่นใจ​ใน​การ​ใช้​ภาษาไทย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ต่อ​ครู​: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​มี​นวัตกรรม​การสอน​ที่​เป็นต้นแบบ​ ​(Best​ ​Practice​)​ ​และ​มี​ผลงานวิจัย​ ​R​&amp;D​ ​ที่​ทรงคุณค่า​ทาง​วิชาชีพ</w:t>
            </w:r>
          </w:p>
        </w:tc>
      </w:tr>
      <w:tr>
        <w:tc>
          <w:tcPr>
            <w:tcW w:type="dxa" w:w="5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</w:t>
            </w:r>
          </w:p>
        </w:tc>
        <w:tc>
          <w:tcPr>
            <w:tcW w:type="dxa" w:w="14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สมรรถนะ​หลัก​:​ ​การ​บริการ​ที่​ดี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(Service​ ​Mind​)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(1)​ ​การ​ให้บริการ​ทางวิชาการ​แก่​เพื่อน​ร่วม​วิชาชีพ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(2)​ ​การ​ให้คำปรึกษา​และ​ดูแล​ช่วยเหลือ​นักเรียน​รายบุคคล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(3)​ ​การ​สร้าง​ช่องทางสื่อสาร​ดิจิทัล​เพื่อ​การ​บริการ</w:t>
            </w:r>
          </w:p>
        </w:tc>
        <w:tc>
          <w:tcPr>
            <w:tcW w:type="dxa" w:w="68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</w:t>
            </w:r>
          </w:p>
        </w:tc>
        <w:tc>
          <w:tcPr>
            <w:tcW w:type="dxa" w:w="27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​พัฒนา​แหล่ง​เรียนรู้​ดิจิทัล​:​ ​ระบบ​ผู้ช่วย​ออกแบบ​แผนการ​จัด​การเรียนรู้​ ​(TypeSafe​ ​Smart​ ​Lesson​ ​Planner​)​ ​บน​ ​Thai​ ​PW​ ​Hub​ ​และ​คลัง​เกม​การเรียนรู้​ ​เพื่อ​ให้บริการ​แก่​นักเรียน​และ​เพื่อน​ครู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​ทำหน้าที่​หัวหน้ากลุ่ม​ชุมชน​การเรียน​รู้ทาง​วิชาชีพ​ ​(PLC)​ ​เรื่อง​การ​ใช้​การ์ด​เกม​เพื่อ​การ​จัด​การเรียนรู้​ ​สมาชิก​ ​5​ ​คน​ ​ดำเนินการ​อย่าง​น้อย​ ​10​ ​ครั้ง​ต่อ​ภาคเรียน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​ทำหน้าที่​วิทยากร​อบรม​เชิงปฏิบัติการ​เรื่อง​บอร์ด​เกม​ ​ณ​ ​มหาวิทยาลัยราชภัฏจันทรเกษม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4​.​ ​ให้คำปรึกษา​และ​ดูแล​ช่วยเหลือ​นักเรียน​ใน​ฐานะ​ครู​ที่ปรึกษา​ชั้นมัธยมศึกษา​ปี​ที่​ ​4​/2​ ​ผ่าน​แพลตฟอร์ม​ ​Project​ ​Advisor</w:t>
            </w:r>
          </w:p>
        </w:tc>
        <w:tc>
          <w:tcPr>
            <w:tcW w:type="dxa" w:w="10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ตลอด​ปีการศึกษา​ ​2570</w:t>
            </w:r>
          </w:p>
        </w:tc>
        <w:tc>
          <w:tcPr>
            <w:tcW w:type="dxa" w:w="124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ส่วนตัว</w:t>
            </w:r>
          </w:p>
        </w:tc>
        <w:tc>
          <w:tcPr>
            <w:tcW w:type="dxa" w:w="18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ต่อ​ผู้เรียน​: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​ได้รับ​การ​ดูแล​ช่วยเหลือ​ที่​ตรงจุด​ ​และ​เข้าถึง​แหล่ง​เรียนรู้​ได้​ทุกที่​ทุกเวลา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ต่อ​เพื่อนร่วมงาน​: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​ได้รับ​คำแนะนำ​ด้าน​เทคโนโลยี​และ​งานวิจัย​ที่​ช่วย​ลด​ภาระ​งาน​ ​สร้าง​วัฒน​ธรรมการ​แบ่งปัน​ใน​องค์กร</w:t>
            </w:r>
          </w:p>
        </w:tc>
      </w:tr>
      <w:tr>
        <w:tc>
          <w:tcPr>
            <w:tcW w:type="dxa" w:w="5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</w:t>
            </w:r>
          </w:p>
        </w:tc>
        <w:tc>
          <w:tcPr>
            <w:tcW w:type="dxa" w:w="14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สมรรถนะ​หลัก​:​ ​การพัฒนา​ตนเอง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(1)​ ​ความสามารถ​ใน​การ​วิเคราะห์​ตนเอง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(2)​ ​ความสามารถ​ใน​การ​ใช้​ภาษาไทย​และ​ภาษาอังกฤษ​เพื่อ​การ​แสวงหา​ความรู้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(3)​ ​การ​ติดตาม​ความเคลื่อนไหว​ทาง​วิชาชีพ​และ​วิจัย​ ​(R&amp;D)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(4)​ ​การประมวล​ความรู้​และ​การนำ​ความรู้​ไป​ใช้</w:t>
            </w:r>
          </w:p>
        </w:tc>
        <w:tc>
          <w:tcPr>
            <w:tcW w:type="dxa" w:w="68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</w:t>
            </w:r>
          </w:p>
        </w:tc>
        <w:tc>
          <w:tcPr>
            <w:tcW w:type="dxa" w:w="27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​เข้า​รับ​การอบรม​เพื่อ​พัฒนา​ทักษะ​ปัญญาประดิษฐ์​ ​ได้แก่​ ​หลักสูตร​ ​Google​ ​AI​ ​Essentials​ ​·​ ​Google​ ​Prompting​ ​Essentials​ ​·​ ​หลักสูตร​ด้าน​ ​AI​ ​ของ​จุฬาลงกรณ์​มหาวิทยาลัย​ ​และ​หลักสูตร​ ​Prompt​ ​Engineering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​เข้าร่วม​ชุมชน​การเรียน​รู้ทาง​วิชาชีพ​ ​(PLC)​ ​และ​การอบรม​ที่​หน่วยงาน​ต่าง ๆ​ ​จัด​ขึ้น​อย่าง​ต่อเนื่อง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​ศึกษา​ค้นคว้า​เนื้อหาวิชา​ภาษาไทย​ ​หลัก​ภาษา​ ​วรรณคดี​ ​และ​ระเบียบวิธี​วิจัยและพัฒนา​ ​(R&amp;D)​ ​เพื่อ​สร้าง​นวัตกรรม​ที่​มี​คุณภาพ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4​.​ ​สังเคราะห์​องค์ความรู้​เป็น​แนวปฏิบัติ​ที่​ดี​ ​(Best​ ​Practice​)​ ​และ​นำไปใช้​ใน​การ​จัด​การเรียนรู้</w:t>
            </w:r>
          </w:p>
        </w:tc>
        <w:tc>
          <w:tcPr>
            <w:tcW w:type="dxa" w:w="10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ตลอด​ปีการศึกษา​ ​2570</w:t>
            </w:r>
          </w:p>
        </w:tc>
        <w:tc>
          <w:tcPr>
            <w:tcW w:type="dxa" w:w="124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ส่วนตัว</w:t>
            </w:r>
          </w:p>
        </w:tc>
        <w:tc>
          <w:tcPr>
            <w:tcW w:type="dxa" w:w="18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ต่อ​ตนเอง​: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​เป็น​ผู้นำ​ทางวิชาการ​ที่​มี​ความ​เชี่ยวชาญ​ด้าน​นวัตกรรม​และ​ระเบียบวิธี​วิจัย​สมัยใหม่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ต่อ​โรงเรียน​: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​มี​บุคลากร​ที่​เป็น​น​วัต​กร​ ​(Innovator)​ ​ขับเคลื่อน​งานวิจัย​และ​นวัตกรรม​ของ​สถานศึกษา</w:t>
            </w:r>
          </w:p>
        </w:tc>
      </w:tr>
      <w:tr>
        <w:tc>
          <w:tcPr>
            <w:tcW w:type="dxa" w:w="5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4</w:t>
            </w:r>
          </w:p>
        </w:tc>
        <w:tc>
          <w:tcPr>
            <w:tcW w:type="dxa" w:w="14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สมรรถนะ​หลัก​:​ ​การทำงาน​เป็น​ทีม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(1)​ ​ความสามารถ​ใน​การวางแผน​เพื่อ​ปฏิบัติงาน​เป็น​ทีม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(2)​ ​ความสามารถ​ใน​การ​ปฏิบัติงาน​ร่วมกัน​อย่าง​สร้างสรรค์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(3)​ ​การ​สร้าง​เครือข่าย​น​วัต​กร​ภายใน​สถานศึกษา</w:t>
            </w:r>
          </w:p>
        </w:tc>
        <w:tc>
          <w:tcPr>
            <w:tcW w:type="dxa" w:w="68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4</w:t>
            </w:r>
          </w:p>
        </w:tc>
        <w:tc>
          <w:tcPr>
            <w:tcW w:type="dxa" w:w="27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​ขับเคลื่อน​ชุมชน​แห่ง​การเรียนรู้​ ​(PLC):​ ​เป็น​ผู้นำ​ใน​การ​จัดกิจกรรม​ ​PLC​ ​เพื่อ​แลกเปลี่ยน​เทคนิค​การ​ใช้​การ์ด​เกม​และ​เทคโนโลยี​ปัญญาประดิษฐ์​ใน​การ​จัด​การเรียนรู้​ ​ร่วมกับ​เพื่อน​ครู​ใน​กลุ่ม​สาระ​การเรียนรู้​ภาษาไทย​ ​และ​ขยาย​ไป​ยัง​กลุ่ม​สาระ​การเรียนรู้​อื่น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​การทำงาน​แบบ​ร่วมมือ​ดิจิทัล​:​ ​ใช้​ระบบ​คลาวด์​และ​เครื่องมือ​ ​AI​ ​ใน​การบริหาร​จัด​การงาน​กลุ่ม​และ​งาน​โครงการวิจัย​ร่วมกับ​ทีมงาน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​การ​เป็น​ผู้นำ​และ​ผู้​ตามที่​ดี​:​ ​รับฟัง​ความคิดเห็น​ของ​สมาชิก​ใน​ทีม​งานวิจัย​และ​นวัตกรรม​ ​เพื่อ​สร้าง​ความสามัคคี​และ​เป้าหมาย​ร่วมกัน</w:t>
            </w:r>
          </w:p>
        </w:tc>
        <w:tc>
          <w:tcPr>
            <w:tcW w:type="dxa" w:w="10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ตลอด​ปีการศึกษา​ ​2570</w:t>
            </w:r>
          </w:p>
        </w:tc>
        <w:tc>
          <w:tcPr>
            <w:tcW w:type="dxa" w:w="124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ส่วนตัว</w:t>
            </w:r>
          </w:p>
        </w:tc>
        <w:tc>
          <w:tcPr>
            <w:tcW w:type="dxa" w:w="18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left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ต่อ​สถานศึกษา​: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​เกิด​วัฒนธรรม​การทำงาน​เชิงรุก​ที่​เน้น​นวัตกรรม​ ​ส่งผล​ให้​โครงการวิจัย​และ​นวัตกรรม​ของ​โรงเรียน​บรรลุ​ผลสำเร็จ​อย่าง​เป็นระบบ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ต่อ​ทีมงาน​: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 xml:space="preserve"> ​เพื่อน​ครู​มีความรู้สึก​เป็น​ส่วนหนึ่ง​ของ​การเปลี่ยนแปลง​ ​และ​มีความสุข​ใน​การ​ปฏิบัติงาน​ร่วมกัน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headerReference w:type="default" r:id="rId9"/>
      <w:pgSz w:w="11906" w:h="16838"/>
      <w:pgMar w:top="992" w:right="104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fldChar w:fldCharType="begin"/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instrText xml:space="preserve"> PAGE </w:instrText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fldChar w:fldCharType="separate"/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t xml:space="preserve">1</w:t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TH Sarabun New" w:hAnsi="TH Sarabun New" w:cs="TH Sarabun New" w:eastAsia="TH Sarabun New"/>
        <w:sz w:val="32"/>
        <w:szCs w:val="3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